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3ED4" w14:textId="77777777" w:rsidR="001C6A45" w:rsidRDefault="001C6A45" w:rsidP="001C6A45">
      <w:pPr>
        <w:spacing w:before="120" w:after="120" w:line="360" w:lineRule="auto"/>
        <w:jc w:val="center"/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inline distT="0" distB="0" distL="0" distR="0" wp14:anchorId="5C646E88" wp14:editId="430B5BDB">
            <wp:extent cx="2324735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2325663" cy="2010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B7B25" w14:textId="10B766AA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72FC56EF" w14:textId="546B233E" w:rsidR="0063128A" w:rsidRPr="005A7C1A" w:rsidRDefault="0063128A" w:rsidP="005A7C1A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084C67D8" w14:textId="52CA9A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Staff do not</w:t>
      </w:r>
      <w:r w:rsidR="009D2877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0B24B7">
        <w:rPr>
          <w:rFonts w:ascii="Arial" w:hAnsi="Arial" w:cs="Arial"/>
          <w:sz w:val="22"/>
          <w:szCs w:val="22"/>
        </w:rPr>
        <w:t xml:space="preserve">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2FFE1FAF" w:rsidR="0063128A" w:rsidRPr="001C6A45" w:rsidRDefault="0063128A" w:rsidP="001C6A45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06D2ED6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 xml:space="preserve">stocked First Aid box is kept </w:t>
      </w:r>
      <w:r w:rsidR="005A7C1A">
        <w:rPr>
          <w:rFonts w:ascii="Arial" w:hAnsi="Arial" w:cs="Arial"/>
          <w:sz w:val="22"/>
          <w:szCs w:val="22"/>
        </w:rPr>
        <w:t>with our equipment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26B6C65A" w14:textId="2AF11664" w:rsidR="0063128A" w:rsidRPr="005A7C1A" w:rsidRDefault="0063128A" w:rsidP="005A7C1A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70455810" w14:textId="6B41F538" w:rsidR="0063128A" w:rsidRPr="005A7C1A" w:rsidRDefault="0063128A" w:rsidP="005A7C1A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1439DAF9" w14:textId="4F5E789B" w:rsidR="00705EA4" w:rsidRPr="001C6A45" w:rsidRDefault="00220944" w:rsidP="001C6A45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</w:t>
      </w:r>
      <w:r w:rsidR="005A7C1A">
        <w:rPr>
          <w:rFonts w:ascii="Arial" w:hAnsi="Arial" w:cs="Arial"/>
          <w:sz w:val="22"/>
          <w:szCs w:val="22"/>
        </w:rPr>
        <w:t xml:space="preserve"> parish council</w:t>
      </w:r>
      <w:r w:rsidR="0063128A" w:rsidRPr="00C61EA2">
        <w:rPr>
          <w:rFonts w:ascii="Arial" w:hAnsi="Arial" w:cs="Arial"/>
          <w:sz w:val="22"/>
          <w:szCs w:val="22"/>
        </w:rPr>
        <w:t xml:space="preserve">. 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2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A18E" w14:textId="77777777" w:rsidR="006D4B3B" w:rsidRDefault="006D4B3B">
      <w:r>
        <w:separator/>
      </w:r>
    </w:p>
  </w:endnote>
  <w:endnote w:type="continuationSeparator" w:id="0">
    <w:p w14:paraId="591FCF6E" w14:textId="77777777" w:rsidR="006D4B3B" w:rsidRDefault="006D4B3B">
      <w:r>
        <w:continuationSeparator/>
      </w:r>
    </w:p>
  </w:endnote>
  <w:endnote w:type="continuationNotice" w:id="1">
    <w:p w14:paraId="35357E0B" w14:textId="77777777" w:rsidR="006D4B3B" w:rsidRDefault="006D4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AD46" w14:textId="77777777" w:rsidR="006D4B3B" w:rsidRDefault="006D4B3B">
      <w:r>
        <w:separator/>
      </w:r>
    </w:p>
  </w:footnote>
  <w:footnote w:type="continuationSeparator" w:id="0">
    <w:p w14:paraId="4818FF64" w14:textId="77777777" w:rsidR="006D4B3B" w:rsidRDefault="006D4B3B">
      <w:r>
        <w:continuationSeparator/>
      </w:r>
    </w:p>
  </w:footnote>
  <w:footnote w:type="continuationNotice" w:id="1">
    <w:p w14:paraId="66757CB0" w14:textId="77777777" w:rsidR="006D4B3B" w:rsidRDefault="006D4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C6A45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97ABD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A7C1A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3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.gov.uk/business-guidance/safer-food-better-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2021-09-28T09:27:00Z</dcterms:created>
  <dcterms:modified xsi:type="dcterms:W3CDTF">2022-03-07T11:30:00Z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